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98" w:rsidRDefault="00A74732" w:rsidP="008C273D">
      <w:pPr>
        <w:jc w:val="center"/>
        <w:rPr>
          <w:lang w:val="en-US"/>
        </w:rPr>
      </w:pPr>
      <w:bookmarkStart w:id="0" w:name="_GoBack"/>
      <w:bookmarkEnd w:id="0"/>
      <w:r>
        <w:rPr>
          <w:lang w:val="en-US"/>
        </w:rPr>
        <w:t>Note to File</w:t>
      </w:r>
    </w:p>
    <w:p w:rsidR="00A74732" w:rsidRPr="008C273D" w:rsidRDefault="00A74732" w:rsidP="008C273D">
      <w:pPr>
        <w:jc w:val="center"/>
        <w:rPr>
          <w:b/>
          <w:lang w:val="en-US"/>
        </w:rPr>
      </w:pPr>
      <w:r w:rsidRPr="008C273D">
        <w:rPr>
          <w:b/>
          <w:lang w:val="en-US"/>
        </w:rPr>
        <w:t>Project 00040777: Preparation of Saint Lucia’s Second National Communication on Climate Change (St Lucia SNC)</w:t>
      </w:r>
    </w:p>
    <w:p w:rsidR="00A74732" w:rsidRDefault="00A74732">
      <w:pPr>
        <w:rPr>
          <w:lang w:val="en-US"/>
        </w:rPr>
      </w:pPr>
    </w:p>
    <w:p w:rsidR="00A74732" w:rsidRDefault="00A74732">
      <w:pPr>
        <w:rPr>
          <w:lang w:val="en-US"/>
        </w:rPr>
      </w:pPr>
      <w:r>
        <w:rPr>
          <w:lang w:val="en-US"/>
        </w:rPr>
        <w:t>The objectives of the project were to:</w:t>
      </w:r>
    </w:p>
    <w:p w:rsidR="00A74732" w:rsidRDefault="00A74732" w:rsidP="00A74732">
      <w:pPr>
        <w:pStyle w:val="ListParagraph"/>
        <w:numPr>
          <w:ilvl w:val="0"/>
          <w:numId w:val="1"/>
        </w:numPr>
        <w:rPr>
          <w:lang w:val="en-US"/>
        </w:rPr>
      </w:pPr>
      <w:r>
        <w:rPr>
          <w:lang w:val="en-US"/>
        </w:rPr>
        <w:t>Prepare Saint Lucia’s SNC to the UNFCCC</w:t>
      </w:r>
    </w:p>
    <w:p w:rsidR="00A74732" w:rsidRDefault="00A74732" w:rsidP="00A74732">
      <w:pPr>
        <w:pStyle w:val="ListParagraph"/>
        <w:numPr>
          <w:ilvl w:val="0"/>
          <w:numId w:val="1"/>
        </w:numPr>
        <w:rPr>
          <w:lang w:val="en-US"/>
        </w:rPr>
      </w:pPr>
      <w:r>
        <w:rPr>
          <w:lang w:val="en-US"/>
        </w:rPr>
        <w:t>Enhance national capacity to plan for, mitigate, and adapt to climate change and to support the incorporation of climate change considerations into national sustainable development planning and decision making.</w:t>
      </w:r>
    </w:p>
    <w:p w:rsidR="00E44605" w:rsidRPr="00E44605" w:rsidRDefault="008C273D" w:rsidP="00E44605">
      <w:pPr>
        <w:rPr>
          <w:lang w:val="en-US"/>
        </w:rPr>
      </w:pPr>
      <w:r>
        <w:rPr>
          <w:lang w:val="en-US"/>
        </w:rPr>
        <w:t>Building on the Initial National Communication completed in 2001, t</w:t>
      </w:r>
      <w:r w:rsidR="00E44605">
        <w:rPr>
          <w:lang w:val="en-US"/>
        </w:rPr>
        <w:t xml:space="preserve">his project was developed in 2004, with activities completed in 2011. </w:t>
      </w:r>
      <w:r w:rsidR="00814E31">
        <w:rPr>
          <w:lang w:val="en-US"/>
        </w:rPr>
        <w:t>The Second National Communication was submitted to UNFCCC in April 2012.</w:t>
      </w:r>
      <w:r w:rsidR="00814E31">
        <w:rPr>
          <w:rStyle w:val="FootnoteReference"/>
          <w:lang w:val="en-US"/>
        </w:rPr>
        <w:footnoteReference w:id="1"/>
      </w:r>
      <w:r w:rsidR="00814E31">
        <w:rPr>
          <w:lang w:val="en-US"/>
        </w:rPr>
        <w:t xml:space="preserve"> </w:t>
      </w:r>
      <w:r w:rsidR="00E44605">
        <w:rPr>
          <w:lang w:val="en-US"/>
        </w:rPr>
        <w:t>At the time of development of the project document, neither the monitoring and evaluation requirements nor the project management arrangements required oversight from a steering committee except from a technical perspective (National Climate Change Committee) to review delivered reports nor submission of progress reports other than inception and quarterly progress reports. As such, Project Board minutes, final review report, final evaluation and lessons learned were not produced.</w:t>
      </w:r>
    </w:p>
    <w:sectPr w:rsidR="00E44605" w:rsidRPr="00E4460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59" w:rsidRDefault="005B1259" w:rsidP="00814E31">
      <w:pPr>
        <w:spacing w:after="0" w:line="240" w:lineRule="auto"/>
      </w:pPr>
      <w:r>
        <w:separator/>
      </w:r>
    </w:p>
  </w:endnote>
  <w:endnote w:type="continuationSeparator" w:id="0">
    <w:p w:rsidR="005B1259" w:rsidRDefault="005B1259" w:rsidP="0081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59" w:rsidRDefault="005B1259" w:rsidP="00814E31">
      <w:pPr>
        <w:spacing w:after="0" w:line="240" w:lineRule="auto"/>
      </w:pPr>
      <w:r>
        <w:separator/>
      </w:r>
    </w:p>
  </w:footnote>
  <w:footnote w:type="continuationSeparator" w:id="0">
    <w:p w:rsidR="005B1259" w:rsidRDefault="005B1259" w:rsidP="00814E31">
      <w:pPr>
        <w:spacing w:after="0" w:line="240" w:lineRule="auto"/>
      </w:pPr>
      <w:r>
        <w:continuationSeparator/>
      </w:r>
    </w:p>
  </w:footnote>
  <w:footnote w:id="1">
    <w:p w:rsidR="00814E31" w:rsidRDefault="00814E31">
      <w:pPr>
        <w:pStyle w:val="FootnoteText"/>
        <w:rPr>
          <w:lang w:val="en-US"/>
        </w:rPr>
      </w:pPr>
      <w:r>
        <w:rPr>
          <w:rStyle w:val="FootnoteReference"/>
        </w:rPr>
        <w:footnoteRef/>
      </w:r>
      <w:r>
        <w:t xml:space="preserve"> </w:t>
      </w:r>
      <w:r>
        <w:rPr>
          <w:lang w:val="en-US"/>
        </w:rPr>
        <w:t xml:space="preserve">URL: </w:t>
      </w:r>
      <w:hyperlink r:id="rId1" w:history="1">
        <w:r w:rsidR="00F26379" w:rsidRPr="002F2AEE">
          <w:rPr>
            <w:rStyle w:val="Hyperlink"/>
            <w:lang w:val="en-US"/>
          </w:rPr>
          <w:t>http://unfccc.int/resource/docs/natc/lcanc2.pdf</w:t>
        </w:r>
      </w:hyperlink>
    </w:p>
    <w:p w:rsidR="00F26379" w:rsidRPr="00814E31" w:rsidRDefault="00F2637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3F8E"/>
    <w:multiLevelType w:val="hybridMultilevel"/>
    <w:tmpl w:val="B7B8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32"/>
    <w:rsid w:val="004A2955"/>
    <w:rsid w:val="005B1259"/>
    <w:rsid w:val="007E7998"/>
    <w:rsid w:val="00814E31"/>
    <w:rsid w:val="008C273D"/>
    <w:rsid w:val="00A74732"/>
    <w:rsid w:val="00E44605"/>
    <w:rsid w:val="00F26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9A50-64F9-440D-8D7D-DC53518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32"/>
    <w:pPr>
      <w:ind w:left="720"/>
      <w:contextualSpacing/>
    </w:pPr>
  </w:style>
  <w:style w:type="paragraph" w:styleId="FootnoteText">
    <w:name w:val="footnote text"/>
    <w:basedOn w:val="Normal"/>
    <w:link w:val="FootnoteTextChar"/>
    <w:uiPriority w:val="99"/>
    <w:semiHidden/>
    <w:unhideWhenUsed/>
    <w:rsid w:val="00814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E31"/>
    <w:rPr>
      <w:sz w:val="20"/>
      <w:szCs w:val="20"/>
    </w:rPr>
  </w:style>
  <w:style w:type="character" w:styleId="FootnoteReference">
    <w:name w:val="footnote reference"/>
    <w:basedOn w:val="DefaultParagraphFont"/>
    <w:uiPriority w:val="99"/>
    <w:semiHidden/>
    <w:unhideWhenUsed/>
    <w:rsid w:val="00814E31"/>
    <w:rPr>
      <w:vertAlign w:val="superscript"/>
    </w:rPr>
  </w:style>
  <w:style w:type="character" w:styleId="Hyperlink">
    <w:name w:val="Hyperlink"/>
    <w:basedOn w:val="DefaultParagraphFont"/>
    <w:uiPriority w:val="99"/>
    <w:unhideWhenUsed/>
    <w:rsid w:val="0081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natc/lcan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2016-04-01T19:00:00+00:00</UNDPPublishedDate>
    <UNDPCountryTaxHTField0 xmlns="1ed4137b-41b2-488b-8250-6d369ec27664">
      <Terms xmlns="http://schemas.microsoft.com/office/infopath/2007/PartnerControls"/>
    </UNDPCountryTaxHTField0>
    <UndpOUCode xmlns="1ed4137b-41b2-488b-8250-6d369ec27664">LCA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1233</Value>
      <Value>1107</Value>
      <Value>1</Value>
    </TaxCatchAll>
    <c4e2ab2cc9354bbf9064eeb465a566ea xmlns="1ed4137b-41b2-488b-8250-6d369ec27664">
      <Terms xmlns="http://schemas.microsoft.com/office/infopath/2007/PartnerControls"/>
    </c4e2ab2cc9354bbf9064eeb465a566ea>
    <UndpProjectNo xmlns="1ed4137b-41b2-488b-8250-6d369ec27664">00037269</UndpProjectNo>
    <UndpDocStatus xmlns="1ed4137b-41b2-488b-8250-6d369ec27664">Final</UndpDocStatus>
    <Outcome1 xmlns="f1161f5b-24a3-4c2d-bc81-44cb9325e8ee">00040777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LCA</TermName>
          <TermId xmlns="http://schemas.microsoft.com/office/infopath/2007/PartnerControls">b119904f-53df-4681-8f62-8d054c804fb4</TermId>
        </TermInfo>
      </Terms>
    </gc6531b704974d528487414686b72f6f>
    <_dlc_DocId xmlns="f1161f5b-24a3-4c2d-bc81-44cb9325e8ee">ATLASPDC-4-46981</_dlc_DocId>
    <_dlc_DocIdUrl xmlns="f1161f5b-24a3-4c2d-bc81-44cb9325e8ee">
      <Url>https://info.undp.org/docs/pdc/_layouts/DocIdRedir.aspx?ID=ATLASPDC-4-46981</Url>
      <Description>ATLASPDC-4-46981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1C483FB-72E3-4186-9DB2-7C82DC77E4E1}"/>
</file>

<file path=customXml/itemProps2.xml><?xml version="1.0" encoding="utf-8"?>
<ds:datastoreItem xmlns:ds="http://schemas.openxmlformats.org/officeDocument/2006/customXml" ds:itemID="{6DB9DD28-3DD9-4B0D-9D6E-7FB95305F10E}"/>
</file>

<file path=customXml/itemProps3.xml><?xml version="1.0" encoding="utf-8"?>
<ds:datastoreItem xmlns:ds="http://schemas.openxmlformats.org/officeDocument/2006/customXml" ds:itemID="{EE3271B3-FF97-4BB0-A79A-A999425D405F}"/>
</file>

<file path=customXml/itemProps4.xml><?xml version="1.0" encoding="utf-8"?>
<ds:datastoreItem xmlns:ds="http://schemas.openxmlformats.org/officeDocument/2006/customXml" ds:itemID="{51C4C591-B53B-4627-B51E-7F9625A8B1C3}"/>
</file>

<file path=customXml/itemProps5.xml><?xml version="1.0" encoding="utf-8"?>
<ds:datastoreItem xmlns:ds="http://schemas.openxmlformats.org/officeDocument/2006/customXml" ds:itemID="{31B99997-3F61-42E2-97FB-8F4EE983DB45}"/>
</file>

<file path=customXml/itemProps6.xml><?xml version="1.0" encoding="utf-8"?>
<ds:datastoreItem xmlns:ds="http://schemas.openxmlformats.org/officeDocument/2006/customXml" ds:itemID="{0F55595A-F4DC-4348-B517-9AB9758E0FBA}"/>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file - Project Closure</dc:title>
  <dc:subject/>
  <dc:creator>Danielle Evanson</dc:creator>
  <cp:keywords/>
  <dc:description/>
  <cp:lastModifiedBy>CherryAnne Hinds</cp:lastModifiedBy>
  <cp:revision>2</cp:revision>
  <dcterms:created xsi:type="dcterms:W3CDTF">2016-03-03T22:09:00Z</dcterms:created>
  <dcterms:modified xsi:type="dcterms:W3CDTF">2016-03-03T22:09:00Z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1233;#LCA|b119904f-53df-4681-8f62-8d054c804fb4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47a29a65-f619-41fc-8f3b-27c2ab4b7c15</vt:lpwstr>
  </property>
  <property fmtid="{D5CDD505-2E9C-101B-9397-08002B2CF9AE}" pid="18" name="URL">
    <vt:lpwstr/>
  </property>
  <property fmtid="{D5CDD505-2E9C-101B-9397-08002B2CF9AE}" pid="19" name="DocumentSetDescription">
    <vt:lpwstr/>
  </property>
</Properties>
</file>